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40C0D" w14:textId="3F5B67CD" w:rsidR="003342EC" w:rsidRPr="00CA0C29" w:rsidRDefault="003342EC" w:rsidP="003342EC">
      <w:pPr>
        <w:jc w:val="both"/>
        <w:rPr>
          <w:rFonts w:cstheme="majorHAnsi"/>
          <w:sz w:val="22"/>
          <w:szCs w:val="22"/>
        </w:rPr>
      </w:pPr>
      <w:r w:rsidRPr="00CA0C29">
        <w:rPr>
          <w:rFonts w:cstheme="majorHAnsi"/>
          <w:sz w:val="22"/>
          <w:szCs w:val="22"/>
        </w:rPr>
        <w:t>Dear Residents / Motorist</w:t>
      </w:r>
      <w:r w:rsidR="00493591">
        <w:rPr>
          <w:rFonts w:cstheme="majorHAnsi"/>
          <w:sz w:val="22"/>
          <w:szCs w:val="22"/>
        </w:rPr>
        <w:t>s</w:t>
      </w:r>
    </w:p>
    <w:p w14:paraId="4A040C0E" w14:textId="77777777" w:rsidR="003342EC" w:rsidRPr="00CA0C29" w:rsidRDefault="003342EC" w:rsidP="003342EC">
      <w:pPr>
        <w:jc w:val="both"/>
        <w:rPr>
          <w:rFonts w:cstheme="majorHAnsi"/>
          <w:sz w:val="22"/>
          <w:szCs w:val="22"/>
        </w:rPr>
      </w:pPr>
    </w:p>
    <w:p w14:paraId="63500F75" w14:textId="1A1F3622" w:rsidR="0010381A" w:rsidRDefault="00464962" w:rsidP="003342EC">
      <w:pPr>
        <w:jc w:val="both"/>
        <w:rPr>
          <w:rFonts w:cstheme="majorHAnsi"/>
          <w:sz w:val="22"/>
          <w:szCs w:val="22"/>
        </w:rPr>
      </w:pPr>
      <w:r>
        <w:rPr>
          <w:rFonts w:cstheme="majorHAnsi"/>
          <w:b/>
          <w:bCs/>
          <w:iCs/>
          <w:sz w:val="22"/>
          <w:szCs w:val="22"/>
        </w:rPr>
        <w:t>City of Playford</w:t>
      </w:r>
      <w:r w:rsidR="003342EC" w:rsidRPr="00904344">
        <w:rPr>
          <w:rFonts w:cstheme="majorHAnsi"/>
          <w:sz w:val="22"/>
          <w:szCs w:val="22"/>
        </w:rPr>
        <w:t xml:space="preserve"> </w:t>
      </w:r>
      <w:r w:rsidR="003342EC" w:rsidRPr="00CA0C29">
        <w:rPr>
          <w:rFonts w:cstheme="majorHAnsi"/>
          <w:sz w:val="22"/>
          <w:szCs w:val="22"/>
        </w:rPr>
        <w:t>has contracted Stabilised Pavements of Australia to carry out road rehabilitation</w:t>
      </w:r>
      <w:r w:rsidR="00787EDB">
        <w:rPr>
          <w:rFonts w:cstheme="majorHAnsi"/>
          <w:sz w:val="22"/>
          <w:szCs w:val="22"/>
        </w:rPr>
        <w:t xml:space="preserve"> </w:t>
      </w:r>
      <w:r w:rsidR="003342EC" w:rsidRPr="00CA0C29">
        <w:rPr>
          <w:rFonts w:cstheme="majorHAnsi"/>
          <w:sz w:val="22"/>
          <w:szCs w:val="22"/>
        </w:rPr>
        <w:t xml:space="preserve">at </w:t>
      </w:r>
      <w:r>
        <w:rPr>
          <w:rFonts w:cstheme="majorHAnsi"/>
          <w:b/>
          <w:bCs/>
          <w:iCs/>
          <w:sz w:val="22"/>
          <w:szCs w:val="22"/>
        </w:rPr>
        <w:t>McEvoy Road</w:t>
      </w:r>
      <w:r w:rsidR="00181243">
        <w:rPr>
          <w:rFonts w:cstheme="majorHAnsi"/>
          <w:b/>
          <w:bCs/>
          <w:iCs/>
          <w:sz w:val="22"/>
          <w:szCs w:val="22"/>
        </w:rPr>
        <w:t xml:space="preserve">, </w:t>
      </w:r>
      <w:r w:rsidR="00B10F9B">
        <w:rPr>
          <w:rFonts w:cstheme="majorHAnsi"/>
          <w:iCs/>
          <w:sz w:val="22"/>
          <w:szCs w:val="22"/>
        </w:rPr>
        <w:t>be</w:t>
      </w:r>
      <w:r w:rsidR="009B3069">
        <w:rPr>
          <w:rFonts w:cstheme="majorHAnsi"/>
          <w:iCs/>
          <w:sz w:val="22"/>
          <w:szCs w:val="22"/>
        </w:rPr>
        <w:t xml:space="preserve">tween </w:t>
      </w:r>
      <w:r>
        <w:rPr>
          <w:rFonts w:cstheme="majorHAnsi"/>
          <w:iCs/>
          <w:sz w:val="22"/>
          <w:szCs w:val="22"/>
        </w:rPr>
        <w:t>Port Wakefield Road and Tozer Road.</w:t>
      </w:r>
      <w:r w:rsidR="005043B1">
        <w:rPr>
          <w:rFonts w:cstheme="majorHAnsi"/>
          <w:iCs/>
          <w:sz w:val="22"/>
          <w:szCs w:val="22"/>
        </w:rPr>
        <w:t xml:space="preserve"> </w:t>
      </w:r>
      <w:r>
        <w:rPr>
          <w:rFonts w:cstheme="majorHAnsi"/>
          <w:sz w:val="22"/>
          <w:szCs w:val="22"/>
        </w:rPr>
        <w:t>McEvoy Road</w:t>
      </w:r>
      <w:r w:rsidR="00A616E2">
        <w:rPr>
          <w:rFonts w:cstheme="majorHAnsi"/>
          <w:sz w:val="22"/>
          <w:szCs w:val="22"/>
        </w:rPr>
        <w:t xml:space="preserve"> will be closed</w:t>
      </w:r>
      <w:r w:rsidR="00FD5FB2">
        <w:rPr>
          <w:rFonts w:cstheme="majorHAnsi"/>
          <w:sz w:val="22"/>
          <w:szCs w:val="22"/>
        </w:rPr>
        <w:t xml:space="preserve"> </w:t>
      </w:r>
      <w:proofErr w:type="gramStart"/>
      <w:r w:rsidR="00FD5FB2">
        <w:rPr>
          <w:rFonts w:cstheme="majorHAnsi"/>
          <w:sz w:val="22"/>
          <w:szCs w:val="22"/>
        </w:rPr>
        <w:t>to through</w:t>
      </w:r>
      <w:proofErr w:type="gramEnd"/>
      <w:r w:rsidR="00FD5FB2">
        <w:rPr>
          <w:rFonts w:cstheme="majorHAnsi"/>
          <w:sz w:val="22"/>
          <w:szCs w:val="22"/>
        </w:rPr>
        <w:t xml:space="preserve"> traffic</w:t>
      </w:r>
      <w:r w:rsidR="005B6078" w:rsidRPr="005B6078">
        <w:rPr>
          <w:rFonts w:cstheme="majorHAnsi"/>
          <w:sz w:val="22"/>
          <w:szCs w:val="22"/>
        </w:rPr>
        <w:t>; please expect delays. However, access to the </w:t>
      </w:r>
      <w:r w:rsidR="00D93906">
        <w:rPr>
          <w:rFonts w:cstheme="majorHAnsi"/>
          <w:sz w:val="22"/>
          <w:szCs w:val="22"/>
        </w:rPr>
        <w:t xml:space="preserve">property will be </w:t>
      </w:r>
      <w:proofErr w:type="gramStart"/>
      <w:r w:rsidR="00D93906">
        <w:rPr>
          <w:rFonts w:cstheme="majorHAnsi"/>
          <w:sz w:val="22"/>
          <w:szCs w:val="22"/>
        </w:rPr>
        <w:t>maintain</w:t>
      </w:r>
      <w:r w:rsidR="00AC309C">
        <w:rPr>
          <w:rFonts w:cstheme="majorHAnsi"/>
          <w:sz w:val="22"/>
          <w:szCs w:val="22"/>
        </w:rPr>
        <w:t>ed</w:t>
      </w:r>
      <w:r w:rsidR="00981C51">
        <w:rPr>
          <w:rFonts w:cstheme="majorHAnsi"/>
          <w:sz w:val="22"/>
          <w:szCs w:val="22"/>
        </w:rPr>
        <w:t xml:space="preserve"> </w:t>
      </w:r>
      <w:r w:rsidR="006043B5">
        <w:rPr>
          <w:rFonts w:cstheme="majorHAnsi"/>
          <w:sz w:val="22"/>
          <w:szCs w:val="22"/>
        </w:rPr>
        <w:t>on</w:t>
      </w:r>
      <w:proofErr w:type="gramEnd"/>
      <w:r w:rsidR="006043B5">
        <w:rPr>
          <w:rFonts w:cstheme="majorHAnsi"/>
          <w:sz w:val="22"/>
          <w:szCs w:val="22"/>
        </w:rPr>
        <w:t xml:space="preserve"> </w:t>
      </w:r>
      <w:r w:rsidR="00337A22">
        <w:rPr>
          <w:rFonts w:cstheme="majorHAnsi"/>
          <w:sz w:val="22"/>
          <w:szCs w:val="22"/>
        </w:rPr>
        <w:t xml:space="preserve">during </w:t>
      </w:r>
      <w:r w:rsidR="0008685D">
        <w:rPr>
          <w:rFonts w:cstheme="majorHAnsi"/>
          <w:sz w:val="22"/>
          <w:szCs w:val="22"/>
        </w:rPr>
        <w:t>the </w:t>
      </w:r>
      <w:r w:rsidR="00337A22">
        <w:rPr>
          <w:rFonts w:cstheme="majorHAnsi"/>
          <w:sz w:val="22"/>
          <w:szCs w:val="22"/>
        </w:rPr>
        <w:t>construction of the road</w:t>
      </w:r>
      <w:r w:rsidR="00FD073B">
        <w:rPr>
          <w:rFonts w:cstheme="majorHAnsi"/>
          <w:sz w:val="22"/>
          <w:szCs w:val="22"/>
        </w:rPr>
        <w:t>.</w:t>
      </w:r>
      <w:r w:rsidR="00030E1D">
        <w:rPr>
          <w:rFonts w:cstheme="majorHAnsi"/>
          <w:sz w:val="22"/>
          <w:szCs w:val="22"/>
        </w:rPr>
        <w:t xml:space="preserve"> </w:t>
      </w:r>
      <w:r w:rsidR="00537B36">
        <w:rPr>
          <w:rFonts w:cstheme="majorHAnsi"/>
          <w:sz w:val="22"/>
          <w:szCs w:val="22"/>
        </w:rPr>
        <w:t xml:space="preserve">Works start from </w:t>
      </w:r>
      <w:r w:rsidR="002E178A">
        <w:rPr>
          <w:rFonts w:cstheme="majorHAnsi"/>
          <w:sz w:val="22"/>
          <w:szCs w:val="22"/>
        </w:rPr>
        <w:t>30</w:t>
      </w:r>
      <w:r w:rsidR="002E178A" w:rsidRPr="002E178A">
        <w:rPr>
          <w:rFonts w:cstheme="majorHAnsi"/>
          <w:sz w:val="22"/>
          <w:szCs w:val="22"/>
          <w:vertAlign w:val="superscript"/>
        </w:rPr>
        <w:t>th</w:t>
      </w:r>
      <w:r w:rsidR="002E178A">
        <w:rPr>
          <w:rFonts w:cstheme="majorHAnsi"/>
          <w:sz w:val="22"/>
          <w:szCs w:val="22"/>
        </w:rPr>
        <w:t xml:space="preserve"> of March and will go to 20</w:t>
      </w:r>
      <w:r w:rsidR="002E178A" w:rsidRPr="002E178A">
        <w:rPr>
          <w:rFonts w:cstheme="majorHAnsi"/>
          <w:sz w:val="22"/>
          <w:szCs w:val="22"/>
          <w:vertAlign w:val="superscript"/>
        </w:rPr>
        <w:t>th</w:t>
      </w:r>
      <w:r w:rsidR="002E178A">
        <w:rPr>
          <w:rFonts w:cstheme="majorHAnsi"/>
          <w:sz w:val="22"/>
          <w:szCs w:val="22"/>
        </w:rPr>
        <w:t xml:space="preserve"> of April.</w:t>
      </w:r>
    </w:p>
    <w:p w14:paraId="235B1B47" w14:textId="77777777" w:rsidR="005B6078" w:rsidRDefault="005B6078" w:rsidP="003342EC">
      <w:pPr>
        <w:jc w:val="both"/>
        <w:rPr>
          <w:rFonts w:cstheme="majorHAnsi"/>
          <w:sz w:val="22"/>
          <w:szCs w:val="22"/>
        </w:rPr>
      </w:pPr>
    </w:p>
    <w:p w14:paraId="13400A6A" w14:textId="77777777" w:rsidR="0056288C" w:rsidRDefault="0056288C" w:rsidP="003342EC">
      <w:pPr>
        <w:jc w:val="both"/>
        <w:rPr>
          <w:rFonts w:cstheme="majorHAnsi"/>
          <w:sz w:val="22"/>
          <w:szCs w:val="22"/>
        </w:rPr>
      </w:pPr>
    </w:p>
    <w:p w14:paraId="528471C6" w14:textId="183A08DC" w:rsidR="001C0EF2" w:rsidRDefault="003342EC" w:rsidP="003342EC">
      <w:pPr>
        <w:jc w:val="both"/>
        <w:rPr>
          <w:rFonts w:cstheme="majorHAnsi"/>
          <w:sz w:val="22"/>
          <w:szCs w:val="22"/>
        </w:rPr>
      </w:pPr>
      <w:r w:rsidRPr="00CA0C29">
        <w:rPr>
          <w:rFonts w:cstheme="majorHAnsi"/>
          <w:sz w:val="22"/>
          <w:szCs w:val="22"/>
        </w:rPr>
        <w:t>Works shifts are planned to commence at 7.00</w:t>
      </w:r>
      <w:r w:rsidR="00055D3A">
        <w:rPr>
          <w:rFonts w:cstheme="majorHAnsi"/>
          <w:sz w:val="22"/>
          <w:szCs w:val="22"/>
        </w:rPr>
        <w:t xml:space="preserve"> </w:t>
      </w:r>
      <w:r w:rsidRPr="00CA0C29">
        <w:rPr>
          <w:rFonts w:cstheme="majorHAnsi"/>
          <w:sz w:val="22"/>
          <w:szCs w:val="22"/>
        </w:rPr>
        <w:t>am</w:t>
      </w:r>
      <w:r w:rsidR="00282631">
        <w:rPr>
          <w:rFonts w:cstheme="majorHAnsi"/>
          <w:sz w:val="22"/>
          <w:szCs w:val="22"/>
        </w:rPr>
        <w:t xml:space="preserve"> </w:t>
      </w:r>
      <w:r w:rsidRPr="00CA0C29">
        <w:rPr>
          <w:rFonts w:cstheme="majorHAnsi"/>
          <w:sz w:val="22"/>
          <w:szCs w:val="22"/>
        </w:rPr>
        <w:t>and be completed by 5.00</w:t>
      </w:r>
      <w:r w:rsidR="00055D3A">
        <w:rPr>
          <w:rFonts w:cstheme="majorHAnsi"/>
          <w:sz w:val="22"/>
          <w:szCs w:val="22"/>
        </w:rPr>
        <w:t xml:space="preserve"> </w:t>
      </w:r>
      <w:r w:rsidRPr="00CA0C29">
        <w:rPr>
          <w:rFonts w:cstheme="majorHAnsi"/>
          <w:sz w:val="22"/>
          <w:szCs w:val="22"/>
        </w:rPr>
        <w:t>pm</w:t>
      </w:r>
      <w:r w:rsidR="00282631">
        <w:rPr>
          <w:rFonts w:cstheme="majorHAnsi"/>
          <w:sz w:val="22"/>
          <w:szCs w:val="22"/>
        </w:rPr>
        <w:t xml:space="preserve"> </w:t>
      </w:r>
      <w:r w:rsidRPr="00CA0C29">
        <w:rPr>
          <w:rFonts w:cstheme="majorHAnsi"/>
          <w:sz w:val="22"/>
          <w:szCs w:val="22"/>
        </w:rPr>
        <w:t>each day</w:t>
      </w:r>
      <w:r w:rsidR="002F7766">
        <w:rPr>
          <w:rFonts w:cstheme="majorHAnsi"/>
          <w:sz w:val="22"/>
          <w:szCs w:val="22"/>
        </w:rPr>
        <w:t xml:space="preserve">. </w:t>
      </w:r>
      <w:r w:rsidR="00E37E16">
        <w:rPr>
          <w:rFonts w:cstheme="majorHAnsi"/>
          <w:sz w:val="22"/>
          <w:szCs w:val="22"/>
        </w:rPr>
        <w:t xml:space="preserve">We will ensure that the </w:t>
      </w:r>
      <w:r w:rsidR="001C0EF2">
        <w:rPr>
          <w:rFonts w:cstheme="majorHAnsi"/>
          <w:sz w:val="22"/>
          <w:szCs w:val="22"/>
        </w:rPr>
        <w:t>inconvenience</w:t>
      </w:r>
      <w:r w:rsidR="00E37E16">
        <w:rPr>
          <w:rFonts w:cstheme="majorHAnsi"/>
          <w:sz w:val="22"/>
          <w:szCs w:val="22"/>
        </w:rPr>
        <w:t xml:space="preserve"> is as small as possible</w:t>
      </w:r>
      <w:r w:rsidR="00D33E15">
        <w:rPr>
          <w:rFonts w:cstheme="majorHAnsi"/>
          <w:sz w:val="22"/>
          <w:szCs w:val="22"/>
        </w:rPr>
        <w:t>.</w:t>
      </w:r>
      <w:r w:rsidR="00E37E16" w:rsidRPr="00CA0C29">
        <w:rPr>
          <w:rFonts w:cstheme="majorHAnsi"/>
          <w:sz w:val="22"/>
          <w:szCs w:val="22"/>
        </w:rPr>
        <w:t xml:space="preserve"> </w:t>
      </w:r>
    </w:p>
    <w:p w14:paraId="4A040C10" w14:textId="77777777" w:rsidR="003342EC" w:rsidRPr="00CA0C29" w:rsidRDefault="003342EC" w:rsidP="003342EC">
      <w:pPr>
        <w:jc w:val="both"/>
        <w:rPr>
          <w:rFonts w:cstheme="majorHAnsi"/>
          <w:sz w:val="22"/>
          <w:szCs w:val="22"/>
        </w:rPr>
      </w:pPr>
    </w:p>
    <w:p w14:paraId="4A040C11" w14:textId="1A4F1EFD" w:rsidR="003342EC" w:rsidRPr="00CA0C29" w:rsidRDefault="003342EC" w:rsidP="003342EC">
      <w:pPr>
        <w:pStyle w:val="BodyText"/>
        <w:rPr>
          <w:rFonts w:asciiTheme="minorHAnsi" w:hAnsiTheme="minorHAnsi" w:cstheme="majorHAnsi"/>
          <w:sz w:val="22"/>
          <w:szCs w:val="22"/>
        </w:rPr>
      </w:pPr>
      <w:r w:rsidRPr="00CA0C29">
        <w:rPr>
          <w:rFonts w:asciiTheme="minorHAnsi" w:hAnsiTheme="minorHAnsi" w:cstheme="majorHAnsi"/>
          <w:sz w:val="22"/>
          <w:szCs w:val="22"/>
        </w:rPr>
        <w:t xml:space="preserve">Our traffic controllers will provide direction for </w:t>
      </w:r>
      <w:r w:rsidR="00D55733" w:rsidRPr="00CA0C29">
        <w:rPr>
          <w:rFonts w:asciiTheme="minorHAnsi" w:hAnsiTheme="minorHAnsi" w:cstheme="majorHAnsi"/>
          <w:sz w:val="22"/>
          <w:szCs w:val="22"/>
        </w:rPr>
        <w:t>you,</w:t>
      </w:r>
      <w:r w:rsidRPr="00CA0C29">
        <w:rPr>
          <w:rFonts w:asciiTheme="minorHAnsi" w:hAnsiTheme="minorHAnsi" w:cstheme="majorHAnsi"/>
          <w:sz w:val="22"/>
          <w:szCs w:val="22"/>
        </w:rPr>
        <w:t xml:space="preserve"> and </w:t>
      </w:r>
      <w:r>
        <w:rPr>
          <w:rFonts w:asciiTheme="minorHAnsi" w:hAnsiTheme="minorHAnsi" w:cstheme="majorHAnsi"/>
          <w:sz w:val="22"/>
          <w:szCs w:val="22"/>
        </w:rPr>
        <w:t xml:space="preserve">we will </w:t>
      </w:r>
      <w:r w:rsidR="00496EDB" w:rsidRPr="00055D3A">
        <w:rPr>
          <w:rFonts w:asciiTheme="minorHAnsi" w:hAnsiTheme="minorHAnsi" w:cstheme="majorHAnsi"/>
          <w:sz w:val="22"/>
          <w:szCs w:val="22"/>
        </w:rPr>
        <w:t>endeavor</w:t>
      </w:r>
      <w:r w:rsidR="00055D3A" w:rsidRPr="00055D3A">
        <w:rPr>
          <w:rFonts w:asciiTheme="minorHAnsi" w:hAnsiTheme="minorHAnsi" w:cstheme="majorHAnsi"/>
          <w:sz w:val="22"/>
          <w:szCs w:val="22"/>
        </w:rPr>
        <w:t xml:space="preserve"> to keep all properties accessible during the work shift, subject to the delays </w:t>
      </w:r>
      <w:r w:rsidRPr="00CA0C29">
        <w:rPr>
          <w:rFonts w:asciiTheme="minorHAnsi" w:hAnsiTheme="minorHAnsi" w:cstheme="majorHAnsi"/>
          <w:sz w:val="22"/>
          <w:szCs w:val="22"/>
        </w:rPr>
        <w:t>mentioned above.</w:t>
      </w:r>
    </w:p>
    <w:p w14:paraId="4A040C12" w14:textId="77777777" w:rsidR="003342EC" w:rsidRPr="00CA0C29" w:rsidRDefault="003342EC" w:rsidP="003342EC">
      <w:pPr>
        <w:pStyle w:val="BodyText"/>
        <w:rPr>
          <w:rFonts w:asciiTheme="minorHAnsi" w:hAnsiTheme="minorHAnsi" w:cstheme="majorHAnsi"/>
          <w:sz w:val="22"/>
          <w:szCs w:val="22"/>
        </w:rPr>
      </w:pPr>
    </w:p>
    <w:p w14:paraId="4A040C13" w14:textId="42D42D8A" w:rsidR="003342EC" w:rsidRPr="00CA0C29" w:rsidRDefault="00A9164D" w:rsidP="003342EC">
      <w:pPr>
        <w:pStyle w:val="BodyText"/>
        <w:rPr>
          <w:rFonts w:asciiTheme="minorHAnsi" w:hAnsiTheme="minorHAnsi" w:cstheme="majorHAnsi"/>
          <w:sz w:val="22"/>
          <w:szCs w:val="22"/>
        </w:rPr>
      </w:pPr>
      <w:r w:rsidRPr="00CA0C29">
        <w:rPr>
          <w:rFonts w:asciiTheme="minorHAnsi" w:hAnsiTheme="minorHAnsi" w:cstheme="majorHAnsi"/>
          <w:sz w:val="22"/>
          <w:szCs w:val="22"/>
        </w:rPr>
        <w:t>For</w:t>
      </w:r>
      <w:r w:rsidR="003342EC" w:rsidRPr="00CA0C29">
        <w:rPr>
          <w:rFonts w:asciiTheme="minorHAnsi" w:hAnsiTheme="minorHAnsi" w:cstheme="majorHAnsi"/>
          <w:sz w:val="22"/>
          <w:szCs w:val="22"/>
        </w:rPr>
        <w:t xml:space="preserve"> the works to be carried out as smoothly, </w:t>
      </w:r>
      <w:r w:rsidR="003342EC">
        <w:rPr>
          <w:rFonts w:asciiTheme="minorHAnsi" w:hAnsiTheme="minorHAnsi" w:cstheme="majorHAnsi"/>
          <w:sz w:val="22"/>
          <w:szCs w:val="22"/>
        </w:rPr>
        <w:t>s</w:t>
      </w:r>
      <w:r w:rsidR="003342EC" w:rsidRPr="00CA0C29">
        <w:rPr>
          <w:rFonts w:asciiTheme="minorHAnsi" w:hAnsiTheme="minorHAnsi" w:cstheme="majorHAnsi"/>
          <w:sz w:val="22"/>
          <w:szCs w:val="22"/>
        </w:rPr>
        <w:t xml:space="preserve">afely and with less inconvenience for you, we would ask </w:t>
      </w:r>
      <w:r w:rsidR="00055D3A">
        <w:rPr>
          <w:rFonts w:asciiTheme="minorHAnsi" w:hAnsiTheme="minorHAnsi" w:cstheme="majorHAnsi"/>
          <w:sz w:val="22"/>
          <w:szCs w:val="22"/>
        </w:rPr>
        <w:t>for </w:t>
      </w:r>
      <w:r w:rsidR="003342EC" w:rsidRPr="00CA0C29">
        <w:rPr>
          <w:rFonts w:asciiTheme="minorHAnsi" w:hAnsiTheme="minorHAnsi" w:cstheme="majorHAnsi"/>
          <w:sz w:val="22"/>
          <w:szCs w:val="22"/>
        </w:rPr>
        <w:t>your co-operation for the following:</w:t>
      </w:r>
    </w:p>
    <w:p w14:paraId="4A040C14" w14:textId="77777777" w:rsidR="003342EC" w:rsidRPr="00CA0C29" w:rsidRDefault="003342EC" w:rsidP="003342EC">
      <w:pPr>
        <w:pStyle w:val="BodyText"/>
        <w:rPr>
          <w:rFonts w:asciiTheme="minorHAnsi" w:hAnsiTheme="minorHAnsi" w:cstheme="majorHAnsi"/>
          <w:sz w:val="22"/>
          <w:szCs w:val="22"/>
        </w:rPr>
      </w:pPr>
    </w:p>
    <w:p w14:paraId="4A040C15" w14:textId="05301724" w:rsidR="003342EC" w:rsidRPr="00CA0C29" w:rsidRDefault="003342EC" w:rsidP="003342EC">
      <w:pPr>
        <w:pStyle w:val="BodyText"/>
        <w:numPr>
          <w:ilvl w:val="0"/>
          <w:numId w:val="1"/>
        </w:numPr>
        <w:rPr>
          <w:rFonts w:asciiTheme="minorHAnsi" w:hAnsiTheme="minorHAnsi" w:cstheme="majorHAnsi"/>
          <w:sz w:val="22"/>
          <w:szCs w:val="22"/>
        </w:rPr>
      </w:pPr>
      <w:r w:rsidRPr="00CA0C29">
        <w:rPr>
          <w:rFonts w:asciiTheme="minorHAnsi" w:hAnsiTheme="minorHAnsi" w:cstheme="majorHAnsi"/>
          <w:sz w:val="22"/>
          <w:szCs w:val="22"/>
        </w:rPr>
        <w:t xml:space="preserve">Please </w:t>
      </w:r>
      <w:r w:rsidRPr="00CA0C29">
        <w:rPr>
          <w:rFonts w:asciiTheme="minorHAnsi" w:hAnsiTheme="minorHAnsi" w:cstheme="majorHAnsi"/>
          <w:sz w:val="22"/>
          <w:szCs w:val="22"/>
          <w:u w:val="single"/>
        </w:rPr>
        <w:t>do not</w:t>
      </w:r>
      <w:r w:rsidRPr="00CA0C29">
        <w:rPr>
          <w:rFonts w:asciiTheme="minorHAnsi" w:hAnsiTheme="minorHAnsi" w:cstheme="majorHAnsi"/>
          <w:sz w:val="22"/>
          <w:szCs w:val="22"/>
        </w:rPr>
        <w:t xml:space="preserve"> allow children to play in the </w:t>
      </w:r>
      <w:proofErr w:type="gramStart"/>
      <w:r w:rsidRPr="00CA0C29">
        <w:rPr>
          <w:rFonts w:asciiTheme="minorHAnsi" w:hAnsiTheme="minorHAnsi" w:cstheme="majorHAnsi"/>
          <w:sz w:val="22"/>
          <w:szCs w:val="22"/>
        </w:rPr>
        <w:t>street</w:t>
      </w:r>
      <w:r w:rsidR="00283FE7">
        <w:rPr>
          <w:rFonts w:asciiTheme="minorHAnsi" w:hAnsiTheme="minorHAnsi" w:cstheme="majorHAnsi"/>
          <w:sz w:val="22"/>
          <w:szCs w:val="22"/>
        </w:rPr>
        <w:t>,</w:t>
      </w:r>
      <w:r w:rsidRPr="00CA0C29">
        <w:rPr>
          <w:rFonts w:asciiTheme="minorHAnsi" w:hAnsiTheme="minorHAnsi" w:cstheme="majorHAnsi"/>
          <w:sz w:val="22"/>
          <w:szCs w:val="22"/>
        </w:rPr>
        <w:t xml:space="preserve"> </w:t>
      </w:r>
      <w:r>
        <w:rPr>
          <w:rFonts w:asciiTheme="minorHAnsi" w:hAnsiTheme="minorHAnsi" w:cstheme="majorHAnsi"/>
          <w:sz w:val="22"/>
          <w:szCs w:val="22"/>
        </w:rPr>
        <w:t>and</w:t>
      </w:r>
      <w:proofErr w:type="gramEnd"/>
      <w:r>
        <w:rPr>
          <w:rFonts w:asciiTheme="minorHAnsi" w:hAnsiTheme="minorHAnsi" w:cstheme="majorHAnsi"/>
          <w:sz w:val="22"/>
          <w:szCs w:val="22"/>
        </w:rPr>
        <w:t xml:space="preserve"> take care to keep your pets away from the work area </w:t>
      </w:r>
      <w:r w:rsidRPr="00CA0C29">
        <w:rPr>
          <w:rFonts w:asciiTheme="minorHAnsi" w:hAnsiTheme="minorHAnsi" w:cstheme="majorHAnsi"/>
          <w:sz w:val="22"/>
          <w:szCs w:val="22"/>
        </w:rPr>
        <w:t xml:space="preserve">as heavy equipment </w:t>
      </w:r>
      <w:r w:rsidR="00283FE7">
        <w:rPr>
          <w:rFonts w:asciiTheme="minorHAnsi" w:hAnsiTheme="minorHAnsi" w:cstheme="majorHAnsi"/>
          <w:sz w:val="22"/>
          <w:szCs w:val="22"/>
        </w:rPr>
        <w:t>wi</w:t>
      </w:r>
      <w:r w:rsidRPr="00CA0C29">
        <w:rPr>
          <w:rFonts w:asciiTheme="minorHAnsi" w:hAnsiTheme="minorHAnsi" w:cstheme="majorHAnsi"/>
          <w:sz w:val="22"/>
          <w:szCs w:val="22"/>
        </w:rPr>
        <w:t>ll be present.</w:t>
      </w:r>
    </w:p>
    <w:p w14:paraId="4A040C16" w14:textId="77777777" w:rsidR="003342EC" w:rsidRPr="00CA0C29" w:rsidRDefault="003342EC" w:rsidP="003342EC">
      <w:pPr>
        <w:pStyle w:val="BodyText"/>
        <w:numPr>
          <w:ilvl w:val="0"/>
          <w:numId w:val="1"/>
        </w:numPr>
        <w:rPr>
          <w:rFonts w:asciiTheme="minorHAnsi" w:hAnsiTheme="minorHAnsi" w:cstheme="majorHAnsi"/>
          <w:sz w:val="22"/>
          <w:szCs w:val="22"/>
        </w:rPr>
      </w:pPr>
      <w:r w:rsidRPr="00CA0C29">
        <w:rPr>
          <w:rFonts w:asciiTheme="minorHAnsi" w:hAnsiTheme="minorHAnsi" w:cstheme="majorHAnsi"/>
          <w:sz w:val="22"/>
          <w:szCs w:val="22"/>
        </w:rPr>
        <w:t>Obey all traffic controllers on site for your own safety.</w:t>
      </w:r>
    </w:p>
    <w:p w14:paraId="4A040C17" w14:textId="7935A136" w:rsidR="003342EC" w:rsidRDefault="003342EC" w:rsidP="003342EC">
      <w:pPr>
        <w:pStyle w:val="BodyText"/>
        <w:numPr>
          <w:ilvl w:val="0"/>
          <w:numId w:val="1"/>
        </w:numPr>
        <w:rPr>
          <w:rFonts w:asciiTheme="minorHAnsi" w:hAnsiTheme="minorHAnsi" w:cstheme="majorHAnsi"/>
          <w:sz w:val="22"/>
          <w:szCs w:val="22"/>
        </w:rPr>
      </w:pPr>
      <w:r w:rsidRPr="00CA0C29">
        <w:rPr>
          <w:rFonts w:asciiTheme="minorHAnsi" w:hAnsiTheme="minorHAnsi" w:cstheme="majorHAnsi"/>
          <w:sz w:val="22"/>
          <w:szCs w:val="22"/>
        </w:rPr>
        <w:t xml:space="preserve">Pedestrian access will </w:t>
      </w:r>
      <w:r w:rsidR="00FF39D5">
        <w:rPr>
          <w:rFonts w:asciiTheme="minorHAnsi" w:hAnsiTheme="minorHAnsi" w:cstheme="majorHAnsi"/>
          <w:sz w:val="22"/>
          <w:szCs w:val="22"/>
        </w:rPr>
        <w:t>not be allowed along the road</w:t>
      </w:r>
    </w:p>
    <w:p w14:paraId="4A040C19" w14:textId="28367D10" w:rsidR="00FD6108" w:rsidRPr="00FD6108" w:rsidRDefault="00D33E15">
      <w:pPr>
        <w:pStyle w:val="BodyText"/>
        <w:numPr>
          <w:ilvl w:val="0"/>
          <w:numId w:val="1"/>
        </w:numPr>
        <w:rPr>
          <w:rFonts w:asciiTheme="minorHAnsi" w:hAnsiTheme="minorHAnsi" w:cstheme="majorHAnsi"/>
          <w:sz w:val="22"/>
          <w:szCs w:val="22"/>
        </w:rPr>
      </w:pPr>
      <w:r>
        <w:rPr>
          <w:rFonts w:asciiTheme="minorHAnsi" w:hAnsiTheme="minorHAnsi" w:cs="Calibri"/>
          <w:color w:val="000000" w:themeColor="text1"/>
          <w:sz w:val="22"/>
          <w:szCs w:val="22"/>
        </w:rPr>
        <w:t>It would help to stay</w:t>
      </w:r>
      <w:r w:rsidR="003342EC" w:rsidRPr="00FD6108">
        <w:rPr>
          <w:rFonts w:asciiTheme="minorHAnsi" w:hAnsiTheme="minorHAnsi" w:cs="Calibri"/>
          <w:color w:val="000000" w:themeColor="text1"/>
          <w:sz w:val="22"/>
          <w:szCs w:val="22"/>
        </w:rPr>
        <w:t xml:space="preserve"> clear of the worksite (road pavement under construction) unless attempting access/egress strictly under </w:t>
      </w:r>
      <w:r w:rsidR="00C92DB4">
        <w:rPr>
          <w:rFonts w:asciiTheme="minorHAnsi" w:hAnsiTheme="minorHAnsi" w:cs="Calibri"/>
          <w:color w:val="000000" w:themeColor="text1"/>
          <w:sz w:val="22"/>
          <w:szCs w:val="22"/>
        </w:rPr>
        <w:t xml:space="preserve">the </w:t>
      </w:r>
      <w:r w:rsidR="003342EC" w:rsidRPr="00FD6108">
        <w:rPr>
          <w:rFonts w:asciiTheme="minorHAnsi" w:hAnsiTheme="minorHAnsi" w:cs="Calibri"/>
          <w:color w:val="000000" w:themeColor="text1"/>
          <w:sz w:val="22"/>
          <w:szCs w:val="22"/>
        </w:rPr>
        <w:t>direction o</w:t>
      </w:r>
      <w:r w:rsidR="00C92DB4">
        <w:rPr>
          <w:rFonts w:asciiTheme="minorHAnsi" w:hAnsiTheme="minorHAnsi" w:cs="Calibri"/>
          <w:color w:val="000000" w:themeColor="text1"/>
          <w:sz w:val="22"/>
          <w:szCs w:val="22"/>
        </w:rPr>
        <w:t>f</w:t>
      </w:r>
      <w:r w:rsidR="003342EC" w:rsidRPr="00FD6108">
        <w:rPr>
          <w:rFonts w:asciiTheme="minorHAnsi" w:hAnsiTheme="minorHAnsi" w:cs="Calibri"/>
          <w:color w:val="000000" w:themeColor="text1"/>
          <w:sz w:val="22"/>
          <w:szCs w:val="22"/>
        </w:rPr>
        <w:t xml:space="preserve"> traffic control or a SPA site representative. </w:t>
      </w:r>
    </w:p>
    <w:p w14:paraId="4A040C1A" w14:textId="650F32A3" w:rsidR="003342EC" w:rsidRPr="00FD6108" w:rsidRDefault="00FD6108" w:rsidP="00FD6108">
      <w:pPr>
        <w:pStyle w:val="BodyText"/>
        <w:rPr>
          <w:rFonts w:asciiTheme="minorHAnsi" w:hAnsiTheme="minorHAnsi" w:cstheme="majorHAnsi"/>
          <w:sz w:val="22"/>
          <w:szCs w:val="22"/>
        </w:rPr>
      </w:pPr>
      <w:r>
        <w:rPr>
          <w:rFonts w:asciiTheme="minorHAnsi" w:hAnsiTheme="minorHAnsi" w:cstheme="majorHAnsi"/>
          <w:sz w:val="22"/>
          <w:szCs w:val="22"/>
        </w:rPr>
        <w:br/>
      </w:r>
      <w:r w:rsidR="003342EC" w:rsidRPr="00FD6108">
        <w:rPr>
          <w:rFonts w:asciiTheme="minorHAnsi" w:hAnsiTheme="minorHAnsi" w:cstheme="majorHAnsi"/>
          <w:sz w:val="22"/>
          <w:szCs w:val="22"/>
        </w:rPr>
        <w:t xml:space="preserve">We </w:t>
      </w:r>
      <w:proofErr w:type="spellStart"/>
      <w:r w:rsidR="003342EC" w:rsidRPr="00FD6108">
        <w:rPr>
          <w:rFonts w:asciiTheme="minorHAnsi" w:hAnsiTheme="minorHAnsi" w:cstheme="majorHAnsi"/>
          <w:sz w:val="22"/>
          <w:szCs w:val="22"/>
        </w:rPr>
        <w:t>apologise</w:t>
      </w:r>
      <w:proofErr w:type="spellEnd"/>
      <w:r w:rsidR="003342EC" w:rsidRPr="00FD6108">
        <w:rPr>
          <w:rFonts w:asciiTheme="minorHAnsi" w:hAnsiTheme="minorHAnsi" w:cstheme="majorHAnsi"/>
          <w:sz w:val="22"/>
          <w:szCs w:val="22"/>
        </w:rPr>
        <w:t xml:space="preserve"> for any inconvenience this may cause</w:t>
      </w:r>
      <w:r w:rsidR="00D33E15">
        <w:rPr>
          <w:rFonts w:asciiTheme="minorHAnsi" w:hAnsiTheme="minorHAnsi" w:cstheme="majorHAnsi"/>
          <w:sz w:val="22"/>
          <w:szCs w:val="22"/>
        </w:rPr>
        <w:t>. W</w:t>
      </w:r>
      <w:r w:rsidR="003342EC" w:rsidRPr="00FD6108">
        <w:rPr>
          <w:rFonts w:asciiTheme="minorHAnsi" w:hAnsiTheme="minorHAnsi" w:cstheme="majorHAnsi"/>
          <w:sz w:val="22"/>
          <w:szCs w:val="22"/>
        </w:rPr>
        <w:t>e look forward to providing you with a new</w:t>
      </w:r>
      <w:r w:rsidR="00D33E15">
        <w:rPr>
          <w:rFonts w:asciiTheme="minorHAnsi" w:hAnsiTheme="minorHAnsi" w:cstheme="majorHAnsi"/>
          <w:sz w:val="22"/>
          <w:szCs w:val="22"/>
        </w:rPr>
        <w:t>,</w:t>
      </w:r>
      <w:r w:rsidR="003342EC" w:rsidRPr="00FD6108">
        <w:rPr>
          <w:rFonts w:asciiTheme="minorHAnsi" w:hAnsiTheme="minorHAnsi" w:cstheme="majorHAnsi"/>
          <w:sz w:val="22"/>
          <w:szCs w:val="22"/>
        </w:rPr>
        <w:t xml:space="preserve"> improved road surface using our specialist treatments</w:t>
      </w:r>
      <w:r w:rsidR="00904D32">
        <w:rPr>
          <w:rFonts w:asciiTheme="minorHAnsi" w:hAnsiTheme="minorHAnsi" w:cstheme="majorHAnsi"/>
          <w:sz w:val="22"/>
          <w:szCs w:val="22"/>
        </w:rPr>
        <w:t>, resulting</w:t>
      </w:r>
      <w:r w:rsidR="003342EC" w:rsidRPr="00FD6108">
        <w:rPr>
          <w:rFonts w:asciiTheme="minorHAnsi" w:hAnsiTheme="minorHAnsi" w:cstheme="majorHAnsi"/>
          <w:sz w:val="22"/>
          <w:szCs w:val="22"/>
        </w:rPr>
        <w:t xml:space="preserve"> in the recycling of up to 100% of existing site materials.</w:t>
      </w:r>
    </w:p>
    <w:p w14:paraId="4A040C1B" w14:textId="77777777" w:rsidR="003342EC" w:rsidRPr="00CA0C29" w:rsidRDefault="003342EC" w:rsidP="003342EC">
      <w:pPr>
        <w:pStyle w:val="BodyText"/>
        <w:rPr>
          <w:rFonts w:asciiTheme="minorHAnsi" w:hAnsiTheme="minorHAnsi" w:cstheme="majorHAnsi"/>
          <w:b/>
          <w:sz w:val="22"/>
          <w:szCs w:val="22"/>
        </w:rPr>
      </w:pPr>
    </w:p>
    <w:p w14:paraId="4A040C1C" w14:textId="30B079D4" w:rsidR="003342EC" w:rsidRPr="00CA0C29" w:rsidRDefault="003342EC" w:rsidP="003342EC">
      <w:pPr>
        <w:pStyle w:val="BodyText"/>
        <w:rPr>
          <w:rFonts w:asciiTheme="minorHAnsi" w:hAnsiTheme="minorHAnsi" w:cstheme="majorHAnsi"/>
          <w:sz w:val="22"/>
          <w:szCs w:val="22"/>
        </w:rPr>
      </w:pPr>
      <w:r w:rsidRPr="00CA0C29">
        <w:rPr>
          <w:rFonts w:asciiTheme="minorHAnsi" w:hAnsiTheme="minorHAnsi" w:cstheme="majorHAnsi"/>
          <w:sz w:val="22"/>
          <w:szCs w:val="22"/>
        </w:rPr>
        <w:t>If you have any concerns</w:t>
      </w:r>
      <w:r w:rsidR="00D33E15">
        <w:rPr>
          <w:rFonts w:asciiTheme="minorHAnsi" w:hAnsiTheme="minorHAnsi" w:cstheme="majorHAnsi"/>
          <w:sz w:val="22"/>
          <w:szCs w:val="22"/>
        </w:rPr>
        <w:t>,</w:t>
      </w:r>
      <w:r w:rsidRPr="00CA0C29">
        <w:rPr>
          <w:rFonts w:asciiTheme="minorHAnsi" w:hAnsiTheme="minorHAnsi" w:cstheme="majorHAnsi"/>
          <w:sz w:val="22"/>
          <w:szCs w:val="22"/>
        </w:rPr>
        <w:t xml:space="preserve"> please </w:t>
      </w:r>
      <w:r w:rsidR="00D33E15">
        <w:rPr>
          <w:rFonts w:asciiTheme="minorHAnsi" w:hAnsiTheme="minorHAnsi" w:cstheme="majorHAnsi"/>
          <w:sz w:val="22"/>
          <w:szCs w:val="22"/>
        </w:rPr>
        <w:t>get in touch with</w:t>
      </w:r>
      <w:r w:rsidRPr="00CA0C29">
        <w:rPr>
          <w:rFonts w:asciiTheme="minorHAnsi" w:hAnsiTheme="minorHAnsi" w:cstheme="majorHAnsi"/>
          <w:sz w:val="22"/>
          <w:szCs w:val="22"/>
        </w:rPr>
        <w:t xml:space="preserve"> our </w:t>
      </w:r>
      <w:r>
        <w:rPr>
          <w:rFonts w:asciiTheme="minorHAnsi" w:hAnsiTheme="minorHAnsi" w:cstheme="majorHAnsi"/>
          <w:sz w:val="22"/>
          <w:szCs w:val="22"/>
        </w:rPr>
        <w:t xml:space="preserve">works </w:t>
      </w:r>
      <w:r w:rsidR="001C0EF2">
        <w:rPr>
          <w:rFonts w:asciiTheme="minorHAnsi" w:hAnsiTheme="minorHAnsi" w:cstheme="majorHAnsi"/>
          <w:sz w:val="22"/>
          <w:szCs w:val="22"/>
        </w:rPr>
        <w:t>manager</w:t>
      </w:r>
      <w:r w:rsidR="00282631">
        <w:rPr>
          <w:rFonts w:asciiTheme="minorHAnsi" w:hAnsiTheme="minorHAnsi" w:cstheme="majorHAnsi"/>
          <w:sz w:val="22"/>
          <w:szCs w:val="22"/>
        </w:rPr>
        <w:t xml:space="preserve"> on </w:t>
      </w:r>
      <w:r w:rsidR="003B46B5">
        <w:rPr>
          <w:rFonts w:asciiTheme="minorHAnsi" w:hAnsiTheme="minorHAnsi" w:cstheme="majorHAnsi"/>
          <w:sz w:val="22"/>
          <w:szCs w:val="22"/>
        </w:rPr>
        <w:t>0455 566 706</w:t>
      </w:r>
      <w:r w:rsidR="00C539F7">
        <w:rPr>
          <w:rFonts w:asciiTheme="minorHAnsi" w:hAnsiTheme="minorHAnsi" w:cstheme="majorHAnsi"/>
          <w:sz w:val="22"/>
          <w:szCs w:val="22"/>
        </w:rPr>
        <w:t xml:space="preserve"> or the council. </w:t>
      </w:r>
    </w:p>
    <w:p w14:paraId="4A040C1D" w14:textId="77777777" w:rsidR="003342EC" w:rsidRDefault="003342EC" w:rsidP="003342EC">
      <w:pPr>
        <w:pStyle w:val="BodyText"/>
        <w:rPr>
          <w:rFonts w:asciiTheme="minorHAnsi" w:hAnsiTheme="minorHAnsi" w:cstheme="majorHAnsi"/>
          <w:sz w:val="22"/>
          <w:szCs w:val="22"/>
        </w:rPr>
      </w:pPr>
    </w:p>
    <w:p w14:paraId="4A040C1E" w14:textId="77777777" w:rsidR="009F4A6D" w:rsidRDefault="009F4A6D" w:rsidP="003342EC">
      <w:pPr>
        <w:pStyle w:val="BodyText"/>
        <w:rPr>
          <w:rFonts w:asciiTheme="minorHAnsi" w:hAnsiTheme="minorHAnsi" w:cstheme="majorHAnsi"/>
          <w:sz w:val="22"/>
          <w:szCs w:val="22"/>
        </w:rPr>
      </w:pPr>
    </w:p>
    <w:p w14:paraId="4A040C1F" w14:textId="77777777" w:rsidR="003342EC" w:rsidRPr="004A5F55" w:rsidRDefault="003342EC" w:rsidP="003342EC">
      <w:pPr>
        <w:pStyle w:val="BodyText"/>
        <w:rPr>
          <w:rFonts w:asciiTheme="minorHAnsi" w:hAnsiTheme="minorHAnsi" w:cstheme="majorHAnsi"/>
          <w:sz w:val="22"/>
          <w:szCs w:val="22"/>
        </w:rPr>
      </w:pPr>
      <w:r w:rsidRPr="004A5F55">
        <w:rPr>
          <w:rFonts w:asciiTheme="minorHAnsi" w:hAnsiTheme="minorHAnsi" w:cstheme="majorHAnsi"/>
          <w:sz w:val="22"/>
          <w:szCs w:val="22"/>
        </w:rPr>
        <w:t>Thank you</w:t>
      </w:r>
    </w:p>
    <w:sectPr w:rsidR="003342EC" w:rsidRPr="004A5F55" w:rsidSect="006E6FFE">
      <w:headerReference w:type="default" r:id="rId10"/>
      <w:footerReference w:type="default" r:id="rId11"/>
      <w:pgSz w:w="11900" w:h="16840"/>
      <w:pgMar w:top="1066" w:right="1418" w:bottom="2126" w:left="1418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856AA" w14:textId="77777777" w:rsidR="007A46ED" w:rsidRDefault="007A46ED">
      <w:r>
        <w:separator/>
      </w:r>
    </w:p>
  </w:endnote>
  <w:endnote w:type="continuationSeparator" w:id="0">
    <w:p w14:paraId="0D983744" w14:textId="77777777" w:rsidR="007A46ED" w:rsidRDefault="007A46ED">
      <w:r>
        <w:continuationSeparator/>
      </w:r>
    </w:p>
  </w:endnote>
  <w:endnote w:type="continuationNotice" w:id="1">
    <w:p w14:paraId="7009E5FB" w14:textId="77777777" w:rsidR="007A46ED" w:rsidRDefault="007A46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40C2E" w14:textId="77777777" w:rsidR="00A00DB3" w:rsidRDefault="005F64BF" w:rsidP="003E7896">
    <w:pPr>
      <w:pStyle w:val="Footer"/>
      <w:ind w:left="-1418"/>
    </w:pPr>
    <w:r>
      <w:rPr>
        <w:noProof/>
        <w:lang w:val="en-AU" w:eastAsia="en-AU"/>
      </w:rPr>
      <w:drawing>
        <wp:anchor distT="0" distB="0" distL="114300" distR="114300" simplePos="0" relativeHeight="251658241" behindDoc="1" locked="0" layoutInCell="1" allowOverlap="1" wp14:anchorId="4A040C31" wp14:editId="3176B7F4">
          <wp:simplePos x="0" y="0"/>
          <wp:positionH relativeFrom="column">
            <wp:posOffset>-900430</wp:posOffset>
          </wp:positionH>
          <wp:positionV relativeFrom="paragraph">
            <wp:posOffset>-408940</wp:posOffset>
          </wp:positionV>
          <wp:extent cx="7540994" cy="602615"/>
          <wp:effectExtent l="0" t="0" r="3175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PA Footer-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9494"/>
                  <a:stretch/>
                </pic:blipFill>
                <pic:spPr bwMode="auto">
                  <a:xfrm>
                    <a:off x="0" y="0"/>
                    <a:ext cx="7649909" cy="61131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B82E0" w14:textId="77777777" w:rsidR="007A46ED" w:rsidRDefault="007A46ED">
      <w:r>
        <w:separator/>
      </w:r>
    </w:p>
  </w:footnote>
  <w:footnote w:type="continuationSeparator" w:id="0">
    <w:p w14:paraId="53C79E23" w14:textId="77777777" w:rsidR="007A46ED" w:rsidRDefault="007A46ED">
      <w:r>
        <w:continuationSeparator/>
      </w:r>
    </w:p>
  </w:footnote>
  <w:footnote w:type="continuationNotice" w:id="1">
    <w:p w14:paraId="2C6EBF30" w14:textId="77777777" w:rsidR="007A46ED" w:rsidRDefault="007A46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40C24" w14:textId="77777777" w:rsidR="00CE372F" w:rsidRDefault="00CE372F" w:rsidP="00CE372F"/>
  <w:tbl>
    <w:tblPr>
      <w:tblStyle w:val="TableGrid"/>
      <w:tblW w:w="11271" w:type="dxa"/>
      <w:tblInd w:w="-76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97"/>
      <w:gridCol w:w="7674"/>
    </w:tblGrid>
    <w:tr w:rsidR="00CE372F" w14:paraId="4A040C2A" w14:textId="77777777" w:rsidTr="00F73E56">
      <w:tc>
        <w:tcPr>
          <w:tcW w:w="3597" w:type="dxa"/>
        </w:tcPr>
        <w:p w14:paraId="4A040C25" w14:textId="77777777" w:rsidR="00CE372F" w:rsidRDefault="00CE372F" w:rsidP="00CE372F">
          <w:pPr>
            <w:ind w:left="1418"/>
          </w:pPr>
        </w:p>
        <w:p w14:paraId="4A040C26" w14:textId="2CE9C6A3" w:rsidR="00CE372F" w:rsidRPr="00F73E56" w:rsidRDefault="00CE75DC" w:rsidP="00F73E56">
          <w:pPr>
            <w:spacing w:line="276" w:lineRule="auto"/>
            <w:ind w:left="654" w:right="-1207"/>
            <w:rPr>
              <w:rFonts w:ascii="Arial" w:hAnsi="Arial" w:cs="Arial"/>
              <w:color w:val="275491"/>
              <w:sz w:val="20"/>
              <w:szCs w:val="20"/>
            </w:rPr>
          </w:pPr>
          <w:r>
            <w:rPr>
              <w:rFonts w:ascii="Arial" w:hAnsi="Arial" w:cs="Arial"/>
              <w:color w:val="275491"/>
              <w:sz w:val="20"/>
              <w:szCs w:val="20"/>
            </w:rPr>
            <w:t>25</w:t>
          </w:r>
          <w:r w:rsidR="00787EDB">
            <w:rPr>
              <w:rFonts w:ascii="Arial" w:hAnsi="Arial" w:cs="Arial"/>
              <w:color w:val="275491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color w:val="275491"/>
              <w:sz w:val="20"/>
              <w:szCs w:val="20"/>
            </w:rPr>
            <w:t>Priority</w:t>
          </w:r>
          <w:r w:rsidR="00787EDB">
            <w:rPr>
              <w:rFonts w:ascii="Arial" w:hAnsi="Arial" w:cs="Arial"/>
              <w:color w:val="275491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color w:val="275491"/>
              <w:sz w:val="20"/>
              <w:szCs w:val="20"/>
            </w:rPr>
            <w:t>Ct</w:t>
          </w:r>
          <w:r w:rsidR="00787EDB">
            <w:rPr>
              <w:rFonts w:ascii="Arial" w:hAnsi="Arial" w:cs="Arial"/>
              <w:color w:val="275491"/>
              <w:sz w:val="20"/>
              <w:szCs w:val="20"/>
            </w:rPr>
            <w:t xml:space="preserve"> </w:t>
          </w:r>
        </w:p>
        <w:p w14:paraId="4A040C27" w14:textId="34632066" w:rsidR="00CE372F" w:rsidRPr="00F73E56" w:rsidRDefault="00A1792A" w:rsidP="00F73E56">
          <w:pPr>
            <w:spacing w:line="276" w:lineRule="auto"/>
            <w:ind w:left="654" w:right="-1207"/>
            <w:rPr>
              <w:rFonts w:ascii="Arial" w:hAnsi="Arial" w:cs="Arial"/>
              <w:color w:val="275491"/>
              <w:sz w:val="21"/>
              <w:szCs w:val="21"/>
            </w:rPr>
          </w:pPr>
          <w:r>
            <w:rPr>
              <w:rFonts w:ascii="Arial" w:hAnsi="Arial" w:cs="Arial"/>
              <w:color w:val="275491"/>
              <w:sz w:val="21"/>
              <w:szCs w:val="21"/>
            </w:rPr>
            <w:t xml:space="preserve">Edinburgh </w:t>
          </w:r>
          <w:r w:rsidR="00D90E47">
            <w:rPr>
              <w:rFonts w:ascii="Arial" w:hAnsi="Arial" w:cs="Arial"/>
              <w:color w:val="275491"/>
              <w:sz w:val="21"/>
              <w:szCs w:val="21"/>
            </w:rPr>
            <w:t>Nth</w:t>
          </w:r>
          <w:r w:rsidR="00787EDB">
            <w:rPr>
              <w:rFonts w:ascii="Arial" w:hAnsi="Arial" w:cs="Arial"/>
              <w:color w:val="275491"/>
              <w:sz w:val="21"/>
              <w:szCs w:val="21"/>
            </w:rPr>
            <w:t>, SA 5</w:t>
          </w:r>
          <w:r w:rsidR="00D90E47">
            <w:rPr>
              <w:rFonts w:ascii="Arial" w:hAnsi="Arial" w:cs="Arial"/>
              <w:color w:val="275491"/>
              <w:sz w:val="21"/>
              <w:szCs w:val="21"/>
            </w:rPr>
            <w:t>114</w:t>
          </w:r>
        </w:p>
        <w:p w14:paraId="4A040C28" w14:textId="77777777" w:rsidR="00CE372F" w:rsidRDefault="00CE372F" w:rsidP="00CE372F">
          <w:pPr>
            <w:ind w:left="1418"/>
          </w:pPr>
        </w:p>
      </w:tc>
      <w:tc>
        <w:tcPr>
          <w:tcW w:w="7674" w:type="dxa"/>
        </w:tcPr>
        <w:p w14:paraId="4A040C29" w14:textId="77777777" w:rsidR="00CE372F" w:rsidRDefault="00D240C0" w:rsidP="00CE372F">
          <w:pPr>
            <w:jc w:val="right"/>
          </w:pPr>
          <w:r>
            <w:rPr>
              <w:noProof/>
              <w:lang w:val="en-AU" w:eastAsia="en-AU"/>
            </w:rPr>
            <w:drawing>
              <wp:anchor distT="0" distB="0" distL="114300" distR="114300" simplePos="0" relativeHeight="251658240" behindDoc="0" locked="0" layoutInCell="1" allowOverlap="1" wp14:anchorId="4A040C2F" wp14:editId="4A040C30">
                <wp:simplePos x="0" y="0"/>
                <wp:positionH relativeFrom="column">
                  <wp:posOffset>1597025</wp:posOffset>
                </wp:positionH>
                <wp:positionV relativeFrom="paragraph">
                  <wp:posOffset>-161925</wp:posOffset>
                </wp:positionV>
                <wp:extent cx="2944800" cy="12456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PA Logo-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4800" cy="124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4A040C2B" w14:textId="77777777" w:rsidR="00A00DB3" w:rsidRDefault="00A00DB3" w:rsidP="007A3E4A"/>
  <w:p w14:paraId="4A040C2C" w14:textId="77777777" w:rsidR="003342EC" w:rsidRDefault="003342EC" w:rsidP="007A3E4A"/>
  <w:p w14:paraId="4A040C2D" w14:textId="77777777" w:rsidR="003342EC" w:rsidRDefault="003342EC" w:rsidP="007A3E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210196"/>
    <w:multiLevelType w:val="singleLevel"/>
    <w:tmpl w:val="FBB4B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865513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2NDcyNzMzMzSwMDFU0lEKTi0uzszPAymwqAUAkhp6TiwAAAA="/>
  </w:docVars>
  <w:rsids>
    <w:rsidRoot w:val="00A00DB3"/>
    <w:rsid w:val="000164AE"/>
    <w:rsid w:val="000218CA"/>
    <w:rsid w:val="00030E1D"/>
    <w:rsid w:val="00033A23"/>
    <w:rsid w:val="00053D7C"/>
    <w:rsid w:val="00055D3A"/>
    <w:rsid w:val="0007336B"/>
    <w:rsid w:val="0008685D"/>
    <w:rsid w:val="000869E1"/>
    <w:rsid w:val="00092297"/>
    <w:rsid w:val="000C212B"/>
    <w:rsid w:val="000C374E"/>
    <w:rsid w:val="000C5ABF"/>
    <w:rsid w:val="000E2484"/>
    <w:rsid w:val="000E30A2"/>
    <w:rsid w:val="000E51FF"/>
    <w:rsid w:val="000F3E7E"/>
    <w:rsid w:val="0010381A"/>
    <w:rsid w:val="00104261"/>
    <w:rsid w:val="00115CA3"/>
    <w:rsid w:val="00126A20"/>
    <w:rsid w:val="00144D7F"/>
    <w:rsid w:val="001505D1"/>
    <w:rsid w:val="00151CF6"/>
    <w:rsid w:val="001610B7"/>
    <w:rsid w:val="00164E5F"/>
    <w:rsid w:val="001704B3"/>
    <w:rsid w:val="00181243"/>
    <w:rsid w:val="00185DCF"/>
    <w:rsid w:val="001921B5"/>
    <w:rsid w:val="001939E6"/>
    <w:rsid w:val="0019416D"/>
    <w:rsid w:val="001949E2"/>
    <w:rsid w:val="001A2CB5"/>
    <w:rsid w:val="001B237E"/>
    <w:rsid w:val="001C035F"/>
    <w:rsid w:val="001C0EF2"/>
    <w:rsid w:val="001C126C"/>
    <w:rsid w:val="001D4796"/>
    <w:rsid w:val="001D504E"/>
    <w:rsid w:val="001E1C84"/>
    <w:rsid w:val="001F20E0"/>
    <w:rsid w:val="00213E2C"/>
    <w:rsid w:val="0025057E"/>
    <w:rsid w:val="0025791A"/>
    <w:rsid w:val="00261C1D"/>
    <w:rsid w:val="00282631"/>
    <w:rsid w:val="00283FE7"/>
    <w:rsid w:val="00294AEE"/>
    <w:rsid w:val="002A08DF"/>
    <w:rsid w:val="002B0DA3"/>
    <w:rsid w:val="002B536F"/>
    <w:rsid w:val="002B7667"/>
    <w:rsid w:val="002E178A"/>
    <w:rsid w:val="002F7639"/>
    <w:rsid w:val="002F7766"/>
    <w:rsid w:val="003003FB"/>
    <w:rsid w:val="003050F8"/>
    <w:rsid w:val="00305162"/>
    <w:rsid w:val="0031380F"/>
    <w:rsid w:val="0032742D"/>
    <w:rsid w:val="003342EC"/>
    <w:rsid w:val="00334B2D"/>
    <w:rsid w:val="0033611F"/>
    <w:rsid w:val="00337A22"/>
    <w:rsid w:val="0036135E"/>
    <w:rsid w:val="003664D9"/>
    <w:rsid w:val="00376D68"/>
    <w:rsid w:val="003A0F71"/>
    <w:rsid w:val="003A5AE2"/>
    <w:rsid w:val="003B46B5"/>
    <w:rsid w:val="003C2805"/>
    <w:rsid w:val="003C5C6E"/>
    <w:rsid w:val="003D136A"/>
    <w:rsid w:val="003D1677"/>
    <w:rsid w:val="003E7896"/>
    <w:rsid w:val="003F1059"/>
    <w:rsid w:val="00406A3F"/>
    <w:rsid w:val="00412ED0"/>
    <w:rsid w:val="00420EAF"/>
    <w:rsid w:val="004240B9"/>
    <w:rsid w:val="00441BF1"/>
    <w:rsid w:val="00445EBD"/>
    <w:rsid w:val="0046332F"/>
    <w:rsid w:val="00464962"/>
    <w:rsid w:val="00464CB2"/>
    <w:rsid w:val="004900DE"/>
    <w:rsid w:val="00493591"/>
    <w:rsid w:val="00496EDB"/>
    <w:rsid w:val="004A0B27"/>
    <w:rsid w:val="004A5864"/>
    <w:rsid w:val="004C35D6"/>
    <w:rsid w:val="004F02B4"/>
    <w:rsid w:val="004F35DA"/>
    <w:rsid w:val="004F3FAD"/>
    <w:rsid w:val="00501139"/>
    <w:rsid w:val="005014CB"/>
    <w:rsid w:val="005043B1"/>
    <w:rsid w:val="00505188"/>
    <w:rsid w:val="005054CC"/>
    <w:rsid w:val="0050665F"/>
    <w:rsid w:val="00537B36"/>
    <w:rsid w:val="00541EDF"/>
    <w:rsid w:val="0056288C"/>
    <w:rsid w:val="005636CB"/>
    <w:rsid w:val="005A41F7"/>
    <w:rsid w:val="005B6078"/>
    <w:rsid w:val="005D4742"/>
    <w:rsid w:val="005E1A81"/>
    <w:rsid w:val="005F64BF"/>
    <w:rsid w:val="00602EA6"/>
    <w:rsid w:val="006043B5"/>
    <w:rsid w:val="0063040F"/>
    <w:rsid w:val="006369CB"/>
    <w:rsid w:val="00646005"/>
    <w:rsid w:val="00670CE8"/>
    <w:rsid w:val="00681FEC"/>
    <w:rsid w:val="00684519"/>
    <w:rsid w:val="00695C5B"/>
    <w:rsid w:val="00697069"/>
    <w:rsid w:val="006A74F4"/>
    <w:rsid w:val="006C2F1C"/>
    <w:rsid w:val="006C7996"/>
    <w:rsid w:val="006E126D"/>
    <w:rsid w:val="006E3C60"/>
    <w:rsid w:val="006E6FFE"/>
    <w:rsid w:val="00710EE2"/>
    <w:rsid w:val="00713E2C"/>
    <w:rsid w:val="00714957"/>
    <w:rsid w:val="00714AAD"/>
    <w:rsid w:val="00740838"/>
    <w:rsid w:val="00742C41"/>
    <w:rsid w:val="00750419"/>
    <w:rsid w:val="0075117C"/>
    <w:rsid w:val="007746CC"/>
    <w:rsid w:val="00775F83"/>
    <w:rsid w:val="007802E3"/>
    <w:rsid w:val="00781A71"/>
    <w:rsid w:val="00787EDB"/>
    <w:rsid w:val="007917E7"/>
    <w:rsid w:val="007A3E4A"/>
    <w:rsid w:val="007A46ED"/>
    <w:rsid w:val="007C5C66"/>
    <w:rsid w:val="007D5367"/>
    <w:rsid w:val="007E0D87"/>
    <w:rsid w:val="007F18B7"/>
    <w:rsid w:val="00812B62"/>
    <w:rsid w:val="00822A13"/>
    <w:rsid w:val="00822AFA"/>
    <w:rsid w:val="00844567"/>
    <w:rsid w:val="00850E50"/>
    <w:rsid w:val="0086447A"/>
    <w:rsid w:val="0086580A"/>
    <w:rsid w:val="008853D7"/>
    <w:rsid w:val="00895B42"/>
    <w:rsid w:val="0089736C"/>
    <w:rsid w:val="008A7F38"/>
    <w:rsid w:val="008C646E"/>
    <w:rsid w:val="008D4F47"/>
    <w:rsid w:val="008F1E3D"/>
    <w:rsid w:val="00904344"/>
    <w:rsid w:val="00904D32"/>
    <w:rsid w:val="00922674"/>
    <w:rsid w:val="009379CD"/>
    <w:rsid w:val="00942BA5"/>
    <w:rsid w:val="00960562"/>
    <w:rsid w:val="009639B6"/>
    <w:rsid w:val="00981C51"/>
    <w:rsid w:val="00985B6E"/>
    <w:rsid w:val="00985FC4"/>
    <w:rsid w:val="009B3069"/>
    <w:rsid w:val="009D3F8A"/>
    <w:rsid w:val="009F4A6D"/>
    <w:rsid w:val="00A00DB3"/>
    <w:rsid w:val="00A02721"/>
    <w:rsid w:val="00A1792A"/>
    <w:rsid w:val="00A31CE3"/>
    <w:rsid w:val="00A4544D"/>
    <w:rsid w:val="00A54607"/>
    <w:rsid w:val="00A616E2"/>
    <w:rsid w:val="00A637C3"/>
    <w:rsid w:val="00A6582E"/>
    <w:rsid w:val="00A70483"/>
    <w:rsid w:val="00A73C4E"/>
    <w:rsid w:val="00A9164D"/>
    <w:rsid w:val="00AA0498"/>
    <w:rsid w:val="00AA4F89"/>
    <w:rsid w:val="00AA544E"/>
    <w:rsid w:val="00AB24CD"/>
    <w:rsid w:val="00AB2554"/>
    <w:rsid w:val="00AC281E"/>
    <w:rsid w:val="00AC309C"/>
    <w:rsid w:val="00AC4C26"/>
    <w:rsid w:val="00AD5A0B"/>
    <w:rsid w:val="00AE6EAC"/>
    <w:rsid w:val="00AE79C0"/>
    <w:rsid w:val="00AF0C14"/>
    <w:rsid w:val="00AF311B"/>
    <w:rsid w:val="00AF655E"/>
    <w:rsid w:val="00B10F9B"/>
    <w:rsid w:val="00B36EDE"/>
    <w:rsid w:val="00B647D2"/>
    <w:rsid w:val="00B97A1A"/>
    <w:rsid w:val="00BA64D4"/>
    <w:rsid w:val="00BB1250"/>
    <w:rsid w:val="00BC1CFB"/>
    <w:rsid w:val="00C44991"/>
    <w:rsid w:val="00C539F7"/>
    <w:rsid w:val="00C77CC7"/>
    <w:rsid w:val="00C92DB4"/>
    <w:rsid w:val="00CE372F"/>
    <w:rsid w:val="00CE75DC"/>
    <w:rsid w:val="00D05D6C"/>
    <w:rsid w:val="00D07A4D"/>
    <w:rsid w:val="00D240C0"/>
    <w:rsid w:val="00D24EC8"/>
    <w:rsid w:val="00D2712B"/>
    <w:rsid w:val="00D33E15"/>
    <w:rsid w:val="00D45757"/>
    <w:rsid w:val="00D55733"/>
    <w:rsid w:val="00D56EC8"/>
    <w:rsid w:val="00D90E47"/>
    <w:rsid w:val="00D93906"/>
    <w:rsid w:val="00DC4511"/>
    <w:rsid w:val="00DD0A09"/>
    <w:rsid w:val="00DE068E"/>
    <w:rsid w:val="00DF3272"/>
    <w:rsid w:val="00E00CDE"/>
    <w:rsid w:val="00E11CA4"/>
    <w:rsid w:val="00E37E16"/>
    <w:rsid w:val="00E4392B"/>
    <w:rsid w:val="00E50F77"/>
    <w:rsid w:val="00E54B7A"/>
    <w:rsid w:val="00E644F8"/>
    <w:rsid w:val="00E64C09"/>
    <w:rsid w:val="00E9007D"/>
    <w:rsid w:val="00E92F0E"/>
    <w:rsid w:val="00E946D3"/>
    <w:rsid w:val="00EB48B5"/>
    <w:rsid w:val="00EB6017"/>
    <w:rsid w:val="00EC0872"/>
    <w:rsid w:val="00EC2BC5"/>
    <w:rsid w:val="00EC7234"/>
    <w:rsid w:val="00EE4081"/>
    <w:rsid w:val="00EE43B3"/>
    <w:rsid w:val="00F00885"/>
    <w:rsid w:val="00F0739C"/>
    <w:rsid w:val="00F07B45"/>
    <w:rsid w:val="00F3318A"/>
    <w:rsid w:val="00F3366B"/>
    <w:rsid w:val="00F45A7F"/>
    <w:rsid w:val="00F50E05"/>
    <w:rsid w:val="00F70CFB"/>
    <w:rsid w:val="00F73E56"/>
    <w:rsid w:val="00F9015D"/>
    <w:rsid w:val="00F92E60"/>
    <w:rsid w:val="00F92F1B"/>
    <w:rsid w:val="00F942F4"/>
    <w:rsid w:val="00FA5A59"/>
    <w:rsid w:val="00FA742B"/>
    <w:rsid w:val="00FB1B21"/>
    <w:rsid w:val="00FC3202"/>
    <w:rsid w:val="00FD073B"/>
    <w:rsid w:val="00FD2EDD"/>
    <w:rsid w:val="00FD5FB2"/>
    <w:rsid w:val="00FD6108"/>
    <w:rsid w:val="00FE6386"/>
    <w:rsid w:val="00FF3117"/>
    <w:rsid w:val="00FF39D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040C0D"/>
  <w15:docId w15:val="{779BC84D-4693-4D42-A81E-DC64C7EA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0DB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0DB3"/>
  </w:style>
  <w:style w:type="paragraph" w:styleId="Footer">
    <w:name w:val="footer"/>
    <w:basedOn w:val="Normal"/>
    <w:link w:val="FooterChar"/>
    <w:uiPriority w:val="99"/>
    <w:unhideWhenUsed/>
    <w:rsid w:val="00A00D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DB3"/>
  </w:style>
  <w:style w:type="table" w:styleId="TableGrid">
    <w:name w:val="Table Grid"/>
    <w:basedOn w:val="TableNormal"/>
    <w:uiPriority w:val="59"/>
    <w:rsid w:val="00CE3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31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18A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3342EC"/>
    <w:pPr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3342EC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1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D538432A67BE4E8CB4ED2CDAC5C1F1" ma:contentTypeVersion="22" ma:contentTypeDescription="Create a new document." ma:contentTypeScope="" ma:versionID="9a7d93a6811faa3e62e320f12a0b321f">
  <xsd:schema xmlns:xsd="http://www.w3.org/2001/XMLSchema" xmlns:xs="http://www.w3.org/2001/XMLSchema" xmlns:p="http://schemas.microsoft.com/office/2006/metadata/properties" xmlns:ns2="32689c7b-bf82-42a0-b47f-2fe2dab061dd" xmlns:ns3="18941e37-81e1-448c-bd32-bbd351805277" targetNamespace="http://schemas.microsoft.com/office/2006/metadata/properties" ma:root="true" ma:fieldsID="4ce5bf77a99d695ea091fc8be3466f6a" ns2:_="" ns3:_="">
    <xsd:import namespace="32689c7b-bf82-42a0-b47f-2fe2dab061dd"/>
    <xsd:import namespace="18941e37-81e1-448c-bd32-bbd3518052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89c7b-bf82-42a0-b47f-2fe2dab06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2bce2e8-9b29-4058-824c-c52bdc7b88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41e37-81e1-448c-bd32-bbd35180527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1a7a0ba-6595-40e0-9ca1-6413a9188a09}" ma:internalName="TaxCatchAll" ma:showField="CatchAllData" ma:web="18941e37-81e1-448c-bd32-bbd351805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689c7b-bf82-42a0-b47f-2fe2dab061dd">
      <Terms xmlns="http://schemas.microsoft.com/office/infopath/2007/PartnerControls"/>
    </lcf76f155ced4ddcb4097134ff3c332f>
    <TaxCatchAll xmlns="18941e37-81e1-448c-bd32-bbd351805277" xsi:nil="true"/>
  </documentManagement>
</p:properties>
</file>

<file path=customXml/itemProps1.xml><?xml version="1.0" encoding="utf-8"?>
<ds:datastoreItem xmlns:ds="http://schemas.openxmlformats.org/officeDocument/2006/customXml" ds:itemID="{CC23003F-A13C-4996-815D-55103169A6A1}"/>
</file>

<file path=customXml/itemProps2.xml><?xml version="1.0" encoding="utf-8"?>
<ds:datastoreItem xmlns:ds="http://schemas.openxmlformats.org/officeDocument/2006/customXml" ds:itemID="{2405C434-C608-4B0B-A45E-7515F78477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82FF77-918C-44F4-8438-F29C22268AF9}">
  <ds:schemaRefs>
    <ds:schemaRef ds:uri="http://schemas.microsoft.com/office/2006/metadata/properties"/>
    <ds:schemaRef ds:uri="http://schemas.microsoft.com/office/infopath/2007/PartnerControls"/>
    <ds:schemaRef ds:uri="32689c7b-bf82-42a0-b47f-2fe2dab061dd"/>
    <ds:schemaRef ds:uri="18941e37-81e1-448c-bd32-bbd3518052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1376</Characters>
  <Application>Microsoft Office Word</Application>
  <DocSecurity>0</DocSecurity>
  <Lines>32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mac2</dc:creator>
  <cp:keywords/>
  <cp:lastModifiedBy>Cameron Hopkins</cp:lastModifiedBy>
  <cp:revision>2</cp:revision>
  <cp:lastPrinted>2024-04-11T12:18:00Z</cp:lastPrinted>
  <dcterms:created xsi:type="dcterms:W3CDTF">2026-03-26T22:01:00Z</dcterms:created>
  <dcterms:modified xsi:type="dcterms:W3CDTF">2026-03-26T22:01:00Z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0x0101005FD538432A67BE4E8CB4ED2CDAC5C1F1</vt:lpwstr>
  </property>
  <property fmtid="{D5CDD505-2E9C-101B-9397-08002B2CF9AE}" pid="3" name="Order">
    <vt:r8>3655600</vt:r8>
  </property>
  <property fmtid="{D5CDD505-2E9C-101B-9397-08002B2CF9AE}" pid="4" name="MediaServiceImageTags">
    <vt:lpwstr/>
  </property>
</Properties>
</file>